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CD8AA" w14:textId="26675B62" w:rsidR="00D54531" w:rsidRDefault="00D54531" w:rsidP="00D54531">
      <w:pPr>
        <w:spacing w:before="100" w:beforeAutospacing="1" w:after="100" w:afterAutospacing="1" w:line="240" w:lineRule="auto"/>
        <w:jc w:val="center"/>
        <w:rPr>
          <w:rFonts w:ascii="Times New Roman" w:eastAsia="Times New Roman" w:hAnsi="Times New Roman" w:cs="Times New Roman"/>
          <w:sz w:val="24"/>
          <w:szCs w:val="24"/>
        </w:rPr>
      </w:pPr>
      <w:r w:rsidRPr="00D54531">
        <w:rPr>
          <w:rFonts w:ascii="Times New Roman" w:eastAsia="Times New Roman" w:hAnsi="Times New Roman" w:cs="Times New Roman"/>
          <w:sz w:val="24"/>
          <w:szCs w:val="24"/>
        </w:rPr>
        <w:t>Henry Thoreau</w:t>
      </w:r>
      <w:r>
        <w:rPr>
          <w:rFonts w:ascii="Times New Roman" w:eastAsia="Times New Roman" w:hAnsi="Times New Roman" w:cs="Times New Roman"/>
          <w:sz w:val="24"/>
          <w:szCs w:val="24"/>
        </w:rPr>
        <w:t xml:space="preserve"> (Walden)</w:t>
      </w:r>
    </w:p>
    <w:p w14:paraId="4B628723" w14:textId="405FE404" w:rsidR="00D54531" w:rsidRPr="00D54531" w:rsidRDefault="00D54531" w:rsidP="00D54531">
      <w:pPr>
        <w:spacing w:before="100" w:beforeAutospacing="1" w:after="100" w:afterAutospacing="1" w:line="240" w:lineRule="auto"/>
        <w:rPr>
          <w:rFonts w:asciiTheme="majorBidi" w:eastAsia="Times New Roman" w:hAnsiTheme="majorBidi" w:cstheme="majorBidi"/>
          <w:sz w:val="24"/>
          <w:szCs w:val="24"/>
        </w:rPr>
      </w:pPr>
      <w:r>
        <w:rPr>
          <w:rFonts w:ascii="Times New Roman" w:eastAsia="Times New Roman" w:hAnsi="Times New Roman" w:cs="Times New Roman"/>
          <w:sz w:val="24"/>
          <w:szCs w:val="24"/>
        </w:rPr>
        <w:t xml:space="preserve">Font 12, Calibri, 300 words. Below is what you need to talk about and if you quote </w:t>
      </w:r>
      <w:r w:rsidRPr="00D54531">
        <w:rPr>
          <w:rFonts w:ascii="Times New Roman" w:eastAsia="Times New Roman" w:hAnsi="Times New Roman" w:cs="Times New Roman"/>
          <w:color w:val="FF0000"/>
          <w:sz w:val="24"/>
          <w:szCs w:val="24"/>
        </w:rPr>
        <w:t xml:space="preserve">DO NOT </w:t>
      </w:r>
      <w:r>
        <w:rPr>
          <w:rFonts w:ascii="Times New Roman" w:eastAsia="Times New Roman" w:hAnsi="Times New Roman" w:cs="Times New Roman"/>
          <w:sz w:val="24"/>
          <w:szCs w:val="24"/>
        </w:rPr>
        <w:t>forget to cite!!</w:t>
      </w:r>
    </w:p>
    <w:p w14:paraId="3030D8DC" w14:textId="717C7FB9" w:rsidR="00D54531" w:rsidRPr="00D54531" w:rsidRDefault="00D54531" w:rsidP="00D545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531">
        <w:rPr>
          <w:rFonts w:ascii="Times New Roman" w:eastAsia="Times New Roman" w:hAnsi="Times New Roman" w:cs="Times New Roman"/>
          <w:sz w:val="24"/>
          <w:szCs w:val="24"/>
        </w:rPr>
        <w:t>Speculate on why Thoreau is so careful to establish that he is conducting his experiment in living on sound "capitalistic" business principles. Is he being satiric?</w:t>
      </w:r>
    </w:p>
    <w:p w14:paraId="5CFC3155" w14:textId="77777777" w:rsidR="00D54531" w:rsidRPr="00D54531" w:rsidRDefault="00D54531" w:rsidP="00D545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531">
        <w:rPr>
          <w:rFonts w:ascii="Times New Roman" w:eastAsia="Times New Roman" w:hAnsi="Times New Roman" w:cs="Times New Roman"/>
          <w:sz w:val="24"/>
          <w:szCs w:val="24"/>
        </w:rPr>
        <w:t>Henry David Thoreau wrote Walden as an indictment of mainstream values of American culture of his day.  His goal, in part, was to change society for the better.  Many of his contemporaries thought him a crackpot.  Select and discuss two or three passages from Walden where you found Thoreau not to be a crackpot at all, but an astute critic of his (and our) world.</w:t>
      </w:r>
    </w:p>
    <w:p w14:paraId="51FD79AC" w14:textId="77777777" w:rsidR="00D54531" w:rsidRPr="00D54531" w:rsidRDefault="00D54531" w:rsidP="00D545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4531">
        <w:rPr>
          <w:rFonts w:ascii="Times New Roman" w:eastAsia="Times New Roman" w:hAnsi="Times New Roman" w:cs="Times New Roman"/>
          <w:sz w:val="24"/>
          <w:szCs w:val="24"/>
        </w:rPr>
        <w:t>Personal commentary on any aspect of the readings for this week.</w:t>
      </w:r>
    </w:p>
    <w:p w14:paraId="47E843DA" w14:textId="77777777" w:rsidR="00746A14" w:rsidRDefault="00746A14"/>
    <w:sectPr w:rsidR="00746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F1D12"/>
    <w:multiLevelType w:val="multilevel"/>
    <w:tmpl w:val="EAEE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31"/>
    <w:rsid w:val="00746A14"/>
    <w:rsid w:val="00D54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7017"/>
  <w15:chartTrackingRefBased/>
  <w15:docId w15:val="{0BA55C18-2CE1-4DAD-9504-B223F137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4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2021-01-28T03:40:00Z</dcterms:created>
  <dcterms:modified xsi:type="dcterms:W3CDTF">2021-01-28T03:48:00Z</dcterms:modified>
</cp:coreProperties>
</file>